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89644">
      <w:pPr>
        <w:spacing w:after="156" w:afterLines="50"/>
        <w:ind w:firstLine="562" w:firstLineChars="200"/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附件1：</w:t>
      </w:r>
      <w:r>
        <w:rPr>
          <w:rFonts w:hint="eastAsia" w:ascii="宋体" w:hAnsi="宋体" w:eastAsia="宋体"/>
          <w:b/>
          <w:bCs/>
          <w:sz w:val="28"/>
          <w:szCs w:val="32"/>
        </w:rPr>
        <w:t>离校前需完成的事项：</w:t>
      </w:r>
    </w:p>
    <w:p w14:paraId="1C43D4C0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缴清学费和住宿费，宿舍电费余额退费</w:t>
      </w:r>
    </w:p>
    <w:p w14:paraId="3F08E2A5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图书归还（图书馆现场办理）与研究生学位论文提交</w:t>
      </w:r>
    </w:p>
    <w:p w14:paraId="2BC06248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研究生毕业论文上传</w:t>
      </w:r>
    </w:p>
    <w:p w14:paraId="3C13BF81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办理团组织关系转接（联系人：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温奕航</w:t>
      </w:r>
      <w:r>
        <w:rPr>
          <w:rFonts w:hint="eastAsia" w:ascii="宋体" w:hAnsi="宋体" w:eastAsia="宋体"/>
          <w:sz w:val="28"/>
          <w:szCs w:val="32"/>
        </w:rPr>
        <w:t>老师 02085283315 院楼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216</w:t>
      </w:r>
      <w:r>
        <w:rPr>
          <w:rFonts w:hint="eastAsia" w:ascii="宋体" w:hAnsi="宋体" w:eastAsia="宋体"/>
          <w:sz w:val="28"/>
          <w:szCs w:val="32"/>
        </w:rPr>
        <w:t>）</w:t>
      </w:r>
    </w:p>
    <w:p w14:paraId="37C231B1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办理党组织关系转移（联系人：张佳午老师 02085283315 院楼216）</w:t>
      </w:r>
    </w:p>
    <w:p w14:paraId="14174B2D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交还电动自行车车牌（联系人：杨瑩老师</w:t>
      </w:r>
      <w:r>
        <w:rPr>
          <w:rFonts w:hint="eastAsia" w:ascii="宋体" w:hAnsi="宋体" w:eastAsia="宋体"/>
          <w:sz w:val="28"/>
          <w:szCs w:val="32"/>
        </w:rPr>
        <w:t>02085283315 院楼216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）</w:t>
      </w:r>
    </w:p>
    <w:p w14:paraId="4EC8A0D6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提供</w:t>
      </w:r>
      <w:r>
        <w:rPr>
          <w:rFonts w:hint="eastAsia" w:ascii="宋体" w:hAnsi="宋体" w:eastAsia="宋体"/>
          <w:sz w:val="28"/>
          <w:szCs w:val="32"/>
        </w:rPr>
        <w:t>问卷完成界面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截图</w:t>
      </w:r>
      <w:r>
        <w:rPr>
          <w:rFonts w:hint="eastAsia" w:ascii="宋体" w:hAnsi="宋体" w:eastAsia="宋体"/>
          <w:sz w:val="28"/>
          <w:szCs w:val="32"/>
        </w:rPr>
        <w:t>。</w:t>
      </w:r>
    </w:p>
    <w:p w14:paraId="5B36E9DC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确认电子离校清单除退宿环节完其他都已完成</w:t>
      </w:r>
    </w:p>
    <w:p w14:paraId="03724244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注：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微软雅黑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届毕业生可通过以下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两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种方式查看本人离校清单：</w:t>
      </w:r>
    </w:p>
    <w:p w14:paraId="601EAFE7">
      <w:pPr>
        <w:widowControl/>
        <w:numPr>
          <w:ilvl w:val="0"/>
          <w:numId w:val="2"/>
        </w:numPr>
        <w:shd w:val="clear" w:color="auto" w:fill="FFFFFF"/>
        <w:spacing w:after="150" w:line="555" w:lineRule="atLeast"/>
        <w:ind w:firstLine="645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PC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端</w:t>
      </w:r>
      <w:bookmarkStart w:id="0" w:name="_Hlk40941588"/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。</w:t>
      </w:r>
      <w:bookmarkEnd w:id="0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使用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PC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浏览器打开以下网址：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https://xgxt.scau.edu.cn/lxxs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，登录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华南农业大学统一身份认证平台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，即可查阅本人离校手续办理情况。</w:t>
      </w:r>
    </w:p>
    <w:p w14:paraId="7212227D">
      <w:pPr>
        <w:widowControl/>
        <w:shd w:val="clear" w:color="auto" w:fill="FFFFFF"/>
        <w:spacing w:after="150" w:line="555" w:lineRule="atLeast"/>
        <w:ind w:firstLine="645"/>
        <w:jc w:val="left"/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）移动端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进入学校微信企业号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华南农业大学紫荆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e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站办事大厅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，选择“华农紫荆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e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站微门户”，进入后点击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部门直通车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，选择“学生工作直通车”，点击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离校系统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。如第一次使用微信企业号需先扫码进行身份认证</w:t>
      </w:r>
      <w:bookmarkStart w:id="1" w:name="_GoBack"/>
      <w:bookmarkEnd w:id="1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3F20E"/>
    <w:multiLevelType w:val="singleLevel"/>
    <w:tmpl w:val="B093F20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8F34C53"/>
    <w:multiLevelType w:val="multilevel"/>
    <w:tmpl w:val="78F34C53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A5FDC"/>
    <w:rsid w:val="5097222A"/>
    <w:rsid w:val="5480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2025-06-13T09:53:27Z</dcterms:created>
  <dc:creator>TAO</dc:creator>
  <cp:lastModifiedBy>Biturbo69</cp:lastModifiedBy>
  <dcterms:modified xsi:type="dcterms:W3CDTF">2025-06-13T09:54:08Z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eyJoZGlkIjoiM2Y0ODQ3YzVhNDQ1NjVkZTk5Yzg2M2M2MTQwZTdkYzgiLCJ1c2VySWQiOiIzMDEzMTExMDgifQ==</vt:lpwstr>
  </property>
  <property fmtid="{D5CDD505-2E9C-101B-9397-08002B2CF9AE}" pid="4" name="ICV">
    <vt:lpwstr>8D27BACA11E34198BCE5002156DEBF24_12</vt:lpwstr>
  </property>
</Properties>
</file>